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80" w:rsidRPr="001F13F1" w:rsidRDefault="00076680" w:rsidP="00076680">
      <w:pPr>
        <w:suppressAutoHyphens/>
        <w:autoSpaceDE w:val="0"/>
        <w:spacing w:before="108" w:after="108" w:line="240" w:lineRule="auto"/>
        <w:jc w:val="center"/>
        <w:rPr>
          <w:rFonts w:ascii="Arial" w:eastAsia="Times New Roman" w:hAnsi="Arial"/>
          <w:b/>
          <w:bCs/>
          <w:color w:val="000080"/>
          <w:sz w:val="24"/>
          <w:szCs w:val="24"/>
          <w:lang w:eastAsia="ar-SA"/>
        </w:rPr>
      </w:pPr>
      <w:r w:rsidRPr="001F13F1">
        <w:rPr>
          <w:rFonts w:ascii="Arial" w:eastAsia="Times New Roman" w:hAnsi="Arial"/>
          <w:b/>
          <w:bCs/>
          <w:color w:val="000080"/>
          <w:sz w:val="24"/>
          <w:szCs w:val="24"/>
          <w:lang w:eastAsia="ar-SA"/>
        </w:rPr>
        <w:t>Согласие на обработку персональных данных</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Я, субъект персональных данных_________________________________________________</w:t>
      </w:r>
      <w:r>
        <w:rPr>
          <w:rFonts w:ascii="Times New Roman" w:eastAsia="Times New Roman" w:hAnsi="Times New Roman"/>
          <w:sz w:val="20"/>
          <w:szCs w:val="20"/>
          <w:lang w:eastAsia="ar-SA"/>
        </w:rPr>
        <w:t>________</w:t>
      </w:r>
    </w:p>
    <w:p w:rsidR="00076680" w:rsidRPr="001F13F1" w:rsidRDefault="00076680" w:rsidP="00076680">
      <w:pPr>
        <w:suppressAutoHyphens/>
        <w:autoSpaceDE w:val="0"/>
        <w:spacing w:after="0" w:line="100" w:lineRule="atLeast"/>
        <w:ind w:firstLine="720"/>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                                                    (фамилия, имя, отчество)    </w:t>
      </w: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_____________________________________________________________________________________________                                                         </w:t>
      </w: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проживающий(</w:t>
      </w:r>
      <w:proofErr w:type="spellStart"/>
      <w:r w:rsidRPr="001F13F1">
        <w:rPr>
          <w:rFonts w:ascii="Times New Roman" w:eastAsia="Times New Roman" w:hAnsi="Times New Roman"/>
          <w:sz w:val="20"/>
          <w:szCs w:val="20"/>
          <w:lang w:eastAsia="ar-SA"/>
        </w:rPr>
        <w:t>ая</w:t>
      </w:r>
      <w:proofErr w:type="spellEnd"/>
      <w:r w:rsidRPr="001F13F1">
        <w:rPr>
          <w:rFonts w:ascii="Times New Roman" w:eastAsia="Times New Roman" w:hAnsi="Times New Roman"/>
          <w:sz w:val="20"/>
          <w:szCs w:val="20"/>
          <w:lang w:eastAsia="ar-SA"/>
        </w:rPr>
        <w:t>) по адресу ___________________________________________________________, ____________________________________________________________________________</w:t>
      </w:r>
      <w:r>
        <w:rPr>
          <w:rFonts w:ascii="Times New Roman" w:eastAsia="Times New Roman" w:hAnsi="Times New Roman"/>
          <w:sz w:val="20"/>
          <w:szCs w:val="20"/>
          <w:lang w:eastAsia="ar-SA"/>
        </w:rPr>
        <w:t>________________</w:t>
      </w:r>
      <w:proofErr w:type="gramStart"/>
      <w:r>
        <w:rPr>
          <w:rFonts w:ascii="Times New Roman" w:eastAsia="Times New Roman" w:hAnsi="Times New Roman"/>
          <w:sz w:val="20"/>
          <w:szCs w:val="20"/>
          <w:lang w:eastAsia="ar-SA"/>
        </w:rPr>
        <w:t>_</w:t>
      </w:r>
      <w:r w:rsidRPr="001F13F1">
        <w:rPr>
          <w:rFonts w:ascii="Times New Roman" w:eastAsia="Times New Roman" w:hAnsi="Times New Roman"/>
          <w:sz w:val="20"/>
          <w:szCs w:val="20"/>
          <w:lang w:eastAsia="ar-SA"/>
        </w:rPr>
        <w:t>.зарегистрирован</w:t>
      </w:r>
      <w:proofErr w:type="gramEnd"/>
      <w:r w:rsidRPr="001F13F1">
        <w:rPr>
          <w:rFonts w:ascii="Times New Roman" w:eastAsia="Times New Roman" w:hAnsi="Times New Roman"/>
          <w:sz w:val="20"/>
          <w:szCs w:val="20"/>
          <w:lang w:eastAsia="ar-SA"/>
        </w:rPr>
        <w:t xml:space="preserve"> по адресу (в случае, если адрес проживания и регистрации не совпадает)</w:t>
      </w: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_____________________________________________________________________________________ основной документ, удостоверяющий личность __________________ </w:t>
      </w:r>
      <w:r w:rsidRPr="001F13F1">
        <w:rPr>
          <w:rFonts w:ascii="Times New Roman" w:eastAsia="Times New Roman" w:hAnsi="Times New Roman"/>
          <w:b/>
          <w:bCs/>
          <w:color w:val="000080"/>
          <w:sz w:val="20"/>
          <w:szCs w:val="20"/>
          <w:lang w:eastAsia="ar-SA"/>
        </w:rPr>
        <w:t>серия____________</w:t>
      </w:r>
      <w:r>
        <w:rPr>
          <w:rFonts w:ascii="Times New Roman" w:eastAsia="Times New Roman" w:hAnsi="Times New Roman"/>
          <w:b/>
          <w:bCs/>
          <w:color w:val="000080"/>
          <w:sz w:val="20"/>
          <w:szCs w:val="20"/>
          <w:lang w:eastAsia="ar-SA"/>
        </w:rPr>
        <w:t>________</w:t>
      </w:r>
      <w:r w:rsidRPr="001F13F1">
        <w:rPr>
          <w:rFonts w:ascii="Times New Roman" w:eastAsia="Times New Roman" w:hAnsi="Times New Roman"/>
          <w:b/>
          <w:bCs/>
          <w:color w:val="000080"/>
          <w:sz w:val="20"/>
          <w:szCs w:val="20"/>
          <w:lang w:eastAsia="ar-SA"/>
        </w:rPr>
        <w:t xml:space="preserve"> </w:t>
      </w:r>
      <w:proofErr w:type="gramStart"/>
      <w:r w:rsidRPr="001F13F1">
        <w:rPr>
          <w:rFonts w:ascii="Times New Roman" w:eastAsia="Times New Roman" w:hAnsi="Times New Roman"/>
          <w:b/>
          <w:bCs/>
          <w:color w:val="000080"/>
          <w:sz w:val="20"/>
          <w:szCs w:val="20"/>
          <w:lang w:eastAsia="ar-SA"/>
        </w:rPr>
        <w:t>номер  _</w:t>
      </w:r>
      <w:proofErr w:type="gramEnd"/>
      <w:r w:rsidRPr="001F13F1">
        <w:rPr>
          <w:rFonts w:ascii="Times New Roman" w:eastAsia="Times New Roman" w:hAnsi="Times New Roman"/>
          <w:b/>
          <w:bCs/>
          <w:color w:val="000080"/>
          <w:sz w:val="20"/>
          <w:szCs w:val="20"/>
          <w:lang w:eastAsia="ar-SA"/>
        </w:rPr>
        <w:t>___________________ дата выдачи документа____________________________</w:t>
      </w:r>
      <w:r>
        <w:rPr>
          <w:rFonts w:ascii="Times New Roman" w:eastAsia="Times New Roman" w:hAnsi="Times New Roman"/>
          <w:b/>
          <w:bCs/>
          <w:color w:val="000080"/>
          <w:sz w:val="20"/>
          <w:szCs w:val="20"/>
          <w:lang w:eastAsia="ar-SA"/>
        </w:rPr>
        <w:t>________</w:t>
      </w:r>
      <w:r w:rsidRPr="001F13F1">
        <w:rPr>
          <w:rFonts w:ascii="Times New Roman" w:eastAsia="Times New Roman" w:hAnsi="Times New Roman"/>
          <w:b/>
          <w:bCs/>
          <w:color w:val="000080"/>
          <w:sz w:val="20"/>
          <w:szCs w:val="20"/>
          <w:lang w:eastAsia="ar-SA"/>
        </w:rPr>
        <w:t>, наименование выдавшего органа___________________________________________________________________</w:t>
      </w:r>
      <w:r>
        <w:rPr>
          <w:rFonts w:ascii="Times New Roman" w:eastAsia="Times New Roman" w:hAnsi="Times New Roman"/>
          <w:b/>
          <w:bCs/>
          <w:color w:val="000080"/>
          <w:sz w:val="20"/>
          <w:szCs w:val="20"/>
          <w:lang w:eastAsia="ar-SA"/>
        </w:rPr>
        <w:t>_________</w:t>
      </w:r>
      <w:r w:rsidRPr="001F13F1">
        <w:rPr>
          <w:rFonts w:ascii="Times New Roman" w:eastAsia="Times New Roman" w:hAnsi="Times New Roman"/>
          <w:sz w:val="20"/>
          <w:szCs w:val="20"/>
          <w:lang w:eastAsia="ar-SA"/>
        </w:rPr>
        <w:t xml:space="preserve">, </w:t>
      </w:r>
    </w:p>
    <w:p w:rsidR="00076680" w:rsidRPr="001F13F1" w:rsidRDefault="00076680" w:rsidP="00076680">
      <w:pPr>
        <w:suppressAutoHyphens/>
        <w:autoSpaceDE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действующий(</w:t>
      </w:r>
      <w:proofErr w:type="spellStart"/>
      <w:r w:rsidRPr="001F13F1">
        <w:rPr>
          <w:rFonts w:ascii="Times New Roman" w:eastAsia="Times New Roman" w:hAnsi="Times New Roman"/>
          <w:sz w:val="20"/>
          <w:szCs w:val="20"/>
          <w:lang w:eastAsia="ar-SA"/>
        </w:rPr>
        <w:t>ая</w:t>
      </w:r>
      <w:proofErr w:type="spellEnd"/>
      <w:r w:rsidRPr="001F13F1">
        <w:rPr>
          <w:rFonts w:ascii="Times New Roman" w:eastAsia="Times New Roman" w:hAnsi="Times New Roman"/>
          <w:sz w:val="20"/>
          <w:szCs w:val="20"/>
          <w:lang w:eastAsia="ar-SA"/>
        </w:rPr>
        <w:t>) в своих интересах/ в интересах __________________________________________</w:t>
      </w:r>
    </w:p>
    <w:p w:rsidR="00076680" w:rsidRPr="001F13F1" w:rsidRDefault="00076680" w:rsidP="00076680">
      <w:pPr>
        <w:suppressAutoHyphens/>
        <w:autoSpaceDE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                                                                                       (фамилия, имя, отчество)</w:t>
      </w:r>
    </w:p>
    <w:p w:rsidR="00076680" w:rsidRPr="001F13F1" w:rsidRDefault="00076680" w:rsidP="00076680">
      <w:pPr>
        <w:suppressAutoHyphens/>
        <w:autoSpaceDE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_____________________________________________________________________________________</w:t>
      </w: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настоящим даю свое согласие  Управлению социальной поддержки населения муниципального образования город Абакан, 655017, г. Абакан, ул. Хакасская, 32 (далее оператор) на обработку своих персональных данных без ограничения,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реализации моих прав на меры социальной поддержки в соответствии с законодательством Российской Федерации и Республики Хакасия. </w:t>
      </w: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Меры социальной поддержки предоставляются в соответствии с действующим законодательством в течение всего периода их предоставления. В случае моего отказа в предоставлении своих персональных данных, оператор не вправе предоставить мне, меры социальной поддержки. </w:t>
      </w:r>
    </w:p>
    <w:p w:rsidR="00076680" w:rsidRPr="001F13F1" w:rsidRDefault="00076680" w:rsidP="00076680">
      <w:pPr>
        <w:suppressAutoHyphens/>
        <w:autoSpaceDE w:val="0"/>
        <w:spacing w:after="0" w:line="100" w:lineRule="atLeast"/>
        <w:ind w:left="360"/>
        <w:jc w:val="both"/>
        <w:rPr>
          <w:rFonts w:ascii="Times New Roman" w:eastAsia="Times New Roman" w:hAnsi="Times New Roman"/>
          <w:sz w:val="20"/>
          <w:szCs w:val="20"/>
          <w:lang w:eastAsia="ar-SA"/>
        </w:rPr>
      </w:pPr>
    </w:p>
    <w:p w:rsidR="00076680" w:rsidRPr="001F13F1" w:rsidRDefault="00076680" w:rsidP="00076680">
      <w:pPr>
        <w:suppressAutoHyphens/>
        <w:autoSpaceDE w:val="0"/>
        <w:spacing w:before="108" w:after="108" w:line="100" w:lineRule="atLeast"/>
        <w:jc w:val="center"/>
        <w:rPr>
          <w:rFonts w:ascii="Times New Roman" w:eastAsia="Times New Roman" w:hAnsi="Times New Roman"/>
          <w:b/>
          <w:bCs/>
          <w:color w:val="000080"/>
          <w:sz w:val="20"/>
          <w:szCs w:val="20"/>
          <w:lang w:eastAsia="ar-SA"/>
        </w:rPr>
      </w:pPr>
      <w:r w:rsidRPr="001F13F1">
        <w:rPr>
          <w:rFonts w:ascii="Times New Roman" w:eastAsia="Times New Roman" w:hAnsi="Times New Roman"/>
          <w:b/>
          <w:bCs/>
          <w:color w:val="000080"/>
          <w:sz w:val="20"/>
          <w:szCs w:val="20"/>
          <w:lang w:eastAsia="ar-SA"/>
        </w:rPr>
        <w:t>Перечень персональных данных, на обработку которых дается согласие</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p>
    <w:tbl>
      <w:tblPr>
        <w:tblW w:w="0" w:type="auto"/>
        <w:tblInd w:w="-25" w:type="dxa"/>
        <w:tblLayout w:type="fixed"/>
        <w:tblLook w:val="0000" w:firstRow="0" w:lastRow="0" w:firstColumn="0" w:lastColumn="0" w:noHBand="0" w:noVBand="0"/>
      </w:tblPr>
      <w:tblGrid>
        <w:gridCol w:w="1048"/>
        <w:gridCol w:w="5758"/>
        <w:gridCol w:w="1402"/>
        <w:gridCol w:w="1310"/>
      </w:tblGrid>
      <w:tr w:rsidR="00076680" w:rsidRPr="001F13F1" w:rsidTr="00167173">
        <w:tc>
          <w:tcPr>
            <w:tcW w:w="1048" w:type="dxa"/>
            <w:vMerge w:val="restart"/>
            <w:tcBorders>
              <w:top w:val="single" w:sz="4" w:space="0" w:color="000000"/>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N</w:t>
            </w:r>
            <w:r w:rsidRPr="001F13F1">
              <w:rPr>
                <w:rFonts w:ascii="Times New Roman" w:eastAsia="Times New Roman" w:hAnsi="Times New Roman"/>
                <w:sz w:val="20"/>
                <w:szCs w:val="20"/>
                <w:lang w:eastAsia="ar-SA"/>
              </w:rPr>
              <w:br/>
              <w:t>п/п</w:t>
            </w:r>
          </w:p>
        </w:tc>
        <w:tc>
          <w:tcPr>
            <w:tcW w:w="5758" w:type="dxa"/>
            <w:vMerge w:val="restart"/>
            <w:tcBorders>
              <w:top w:val="single" w:sz="4" w:space="0" w:color="000000"/>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Персональные данные</w:t>
            </w:r>
          </w:p>
        </w:tc>
        <w:tc>
          <w:tcPr>
            <w:tcW w:w="2712" w:type="dxa"/>
            <w:gridSpan w:val="2"/>
            <w:tcBorders>
              <w:top w:val="single" w:sz="4" w:space="0" w:color="000000"/>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Согласие</w:t>
            </w:r>
          </w:p>
        </w:tc>
      </w:tr>
      <w:tr w:rsidR="00076680" w:rsidRPr="001F13F1" w:rsidTr="00167173">
        <w:tc>
          <w:tcPr>
            <w:tcW w:w="1048" w:type="dxa"/>
            <w:vMerge/>
            <w:tcBorders>
              <w:top w:val="single" w:sz="4" w:space="0" w:color="000000"/>
              <w:left w:val="single" w:sz="4" w:space="0" w:color="000000"/>
              <w:bottom w:val="single" w:sz="4" w:space="0" w:color="000000"/>
            </w:tcBorders>
          </w:tcPr>
          <w:p w:rsidR="00076680" w:rsidRPr="001F13F1" w:rsidRDefault="00076680" w:rsidP="0016717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uppressAutoHyphens/>
              <w:spacing w:after="0" w:line="288" w:lineRule="auto"/>
              <w:ind w:firstLine="567"/>
              <w:jc w:val="both"/>
              <w:rPr>
                <w:rFonts w:ascii="Cambria" w:eastAsia="Times New Roman" w:hAnsi="Cambria"/>
                <w:w w:val="80"/>
                <w:sz w:val="28"/>
                <w:szCs w:val="20"/>
                <w:lang w:eastAsia="ar-SA"/>
              </w:rPr>
            </w:pPr>
          </w:p>
        </w:tc>
        <w:tc>
          <w:tcPr>
            <w:tcW w:w="5758" w:type="dxa"/>
            <w:vMerge/>
            <w:tcBorders>
              <w:top w:val="single" w:sz="4" w:space="0" w:color="000000"/>
              <w:left w:val="single" w:sz="4" w:space="0" w:color="000000"/>
              <w:bottom w:val="single" w:sz="4" w:space="0" w:color="000000"/>
            </w:tcBorders>
          </w:tcPr>
          <w:p w:rsidR="00076680" w:rsidRPr="001F13F1" w:rsidRDefault="00076680" w:rsidP="0016717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uppressAutoHyphens/>
              <w:spacing w:after="0" w:line="288" w:lineRule="auto"/>
              <w:ind w:firstLine="567"/>
              <w:jc w:val="both"/>
              <w:rPr>
                <w:rFonts w:ascii="Cambria" w:eastAsia="Times New Roman" w:hAnsi="Cambria"/>
                <w:w w:val="80"/>
                <w:sz w:val="28"/>
                <w:szCs w:val="20"/>
                <w:lang w:eastAsia="ar-SA"/>
              </w:rPr>
            </w:pP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ДА</w:t>
            </w: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НЕТ</w:t>
            </w:r>
          </w:p>
        </w:tc>
      </w:tr>
      <w:tr w:rsidR="00076680" w:rsidRPr="001F13F1" w:rsidTr="00167173">
        <w:tc>
          <w:tcPr>
            <w:tcW w:w="9518" w:type="dxa"/>
            <w:gridSpan w:val="4"/>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before="108" w:after="108" w:line="100" w:lineRule="atLeast"/>
              <w:jc w:val="center"/>
              <w:rPr>
                <w:rFonts w:ascii="Times New Roman" w:eastAsia="Times New Roman" w:hAnsi="Times New Roman"/>
                <w:b/>
                <w:bCs/>
                <w:color w:val="000080"/>
                <w:sz w:val="20"/>
                <w:szCs w:val="20"/>
                <w:lang w:eastAsia="ar-SA"/>
              </w:rPr>
            </w:pPr>
            <w:r w:rsidRPr="001F13F1">
              <w:rPr>
                <w:rFonts w:ascii="Times New Roman" w:eastAsia="Times New Roman" w:hAnsi="Times New Roman"/>
                <w:b/>
                <w:bCs/>
                <w:color w:val="000080"/>
                <w:sz w:val="20"/>
                <w:szCs w:val="20"/>
                <w:lang w:eastAsia="ar-SA"/>
              </w:rPr>
              <w:t>1. Общая информация</w:t>
            </w: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Фамилия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Имя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Отчество</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Год, месяц, дата и место рождения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Данные паспорта</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Адрес регистрации (фактического проживания)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Семейное положение</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Социальное положение</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Имущественное положение</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Образование</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Профессия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Доходы</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Место работы</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Стаж работы</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Жилищные условия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Сведения о составе семьи</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Доходы членов семьи</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Льготная категория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Данные льготных удостоверений (№, серия, дата выдачи)</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лицевого счета открытого в банковском учреждении</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b/>
                <w:bCs/>
                <w:color w:val="000080"/>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ИНН</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b/>
                <w:bCs/>
                <w:color w:val="000080"/>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Страховой номер индивидуального лицевого счета (СНИЛС)</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9518" w:type="dxa"/>
            <w:gridSpan w:val="4"/>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before="108" w:after="108" w:line="100" w:lineRule="atLeast"/>
              <w:jc w:val="center"/>
              <w:rPr>
                <w:rFonts w:ascii="Times New Roman" w:eastAsia="Times New Roman" w:hAnsi="Times New Roman"/>
                <w:b/>
                <w:bCs/>
                <w:color w:val="000080"/>
                <w:sz w:val="20"/>
                <w:szCs w:val="20"/>
                <w:lang w:eastAsia="ar-SA"/>
              </w:rPr>
            </w:pPr>
            <w:r w:rsidRPr="001F13F1">
              <w:rPr>
                <w:rFonts w:ascii="Times New Roman" w:eastAsia="Times New Roman" w:hAnsi="Times New Roman"/>
                <w:b/>
                <w:bCs/>
                <w:color w:val="000080"/>
                <w:sz w:val="20"/>
                <w:szCs w:val="20"/>
                <w:lang w:eastAsia="ar-SA"/>
              </w:rPr>
              <w:t>2. Специальные категории персональных данных</w:t>
            </w: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Состояние здоровья</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w:t>
            </w:r>
            <w:r w:rsidRPr="001F13F1">
              <w:rPr>
                <w:rFonts w:ascii="Times New Roman" w:eastAsia="Times New Roman" w:hAnsi="Times New Roman"/>
                <w:b/>
                <w:bCs/>
                <w:color w:val="000080"/>
                <w:sz w:val="20"/>
                <w:szCs w:val="20"/>
                <w:lang w:eastAsia="ar-SA"/>
              </w:rPr>
              <w:t>Другая информация</w:t>
            </w:r>
            <w:r w:rsidRPr="001F13F1">
              <w:rPr>
                <w:rFonts w:ascii="Times New Roman" w:eastAsia="Times New Roman" w:hAnsi="Times New Roman"/>
                <w:sz w:val="20"/>
                <w:szCs w:val="20"/>
                <w:lang w:eastAsia="ar-SA"/>
              </w:rPr>
              <w:t>]</w:t>
            </w: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r w:rsidR="00076680" w:rsidRPr="001F13F1" w:rsidTr="00167173">
        <w:tc>
          <w:tcPr>
            <w:tcW w:w="104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5758"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rPr>
                <w:rFonts w:ascii="Times New Roman" w:eastAsia="Times New Roman" w:hAnsi="Times New Roman"/>
                <w:sz w:val="20"/>
                <w:szCs w:val="20"/>
                <w:lang w:eastAsia="ar-SA"/>
              </w:rPr>
            </w:pPr>
          </w:p>
        </w:tc>
        <w:tc>
          <w:tcPr>
            <w:tcW w:w="1402" w:type="dxa"/>
            <w:tcBorders>
              <w:left w:val="single" w:sz="4" w:space="0" w:color="000000"/>
              <w:bottom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c>
          <w:tcPr>
            <w:tcW w:w="1310" w:type="dxa"/>
            <w:tcBorders>
              <w:left w:val="single" w:sz="4" w:space="0" w:color="000000"/>
              <w:bottom w:val="single" w:sz="4" w:space="0" w:color="000000"/>
              <w:right w:val="single" w:sz="4" w:space="0" w:color="000000"/>
            </w:tcBorders>
          </w:tcPr>
          <w:p w:rsidR="00076680" w:rsidRPr="001F13F1" w:rsidRDefault="00076680" w:rsidP="00167173">
            <w:pPr>
              <w:suppressAutoHyphens/>
              <w:autoSpaceDE w:val="0"/>
              <w:snapToGrid w:val="0"/>
              <w:spacing w:after="0" w:line="100" w:lineRule="atLeast"/>
              <w:jc w:val="both"/>
              <w:rPr>
                <w:rFonts w:ascii="Times New Roman" w:eastAsia="Times New Roman" w:hAnsi="Times New Roman"/>
                <w:sz w:val="20"/>
                <w:szCs w:val="20"/>
                <w:lang w:eastAsia="ar-SA"/>
              </w:rPr>
            </w:pPr>
          </w:p>
        </w:tc>
      </w:tr>
    </w:tbl>
    <w:p w:rsidR="00076680" w:rsidRDefault="00076680" w:rsidP="00076680">
      <w:pPr>
        <w:suppressAutoHyphens/>
        <w:autoSpaceDE w:val="0"/>
        <w:spacing w:after="0" w:line="100" w:lineRule="atLeast"/>
        <w:ind w:firstLine="720"/>
        <w:jc w:val="both"/>
        <w:rPr>
          <w:rFonts w:ascii="Times New Roman" w:eastAsia="Times New Roman" w:hAnsi="Times New Roman"/>
          <w:w w:val="80"/>
          <w:sz w:val="20"/>
          <w:szCs w:val="20"/>
          <w:lang w:eastAsia="ar-SA"/>
        </w:rPr>
      </w:pP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w w:val="80"/>
          <w:sz w:val="20"/>
          <w:szCs w:val="20"/>
          <w:lang w:eastAsia="ar-SA"/>
        </w:rPr>
      </w:pPr>
      <w:r w:rsidRPr="001F13F1">
        <w:rPr>
          <w:rFonts w:ascii="Times New Roman" w:eastAsia="Times New Roman" w:hAnsi="Times New Roman"/>
          <w:w w:val="80"/>
          <w:sz w:val="20"/>
          <w:szCs w:val="20"/>
          <w:lang w:eastAsia="ar-SA"/>
        </w:rPr>
        <w:t xml:space="preserve"> </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lastRenderedPageBreak/>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Настоящим я признаю и подтверждаю, что в случае необходимости предоставления персональных данных для достижения указанных выше целей учреждениям Федеральной почтовой связи, предприятиям и организациям, оказывающим жилищно-коммунальные услуги, Пенсионному фонду РФ и др. (далее третьи лица), а равно как привлечение третьих лиц к оказанию услуг в указанных целях, Оператор вправе раскрывать информацию обо мне лично (включая мои персональные данные и данные членов моей семьи) таким третьим лицам и иным уполномоченным ими лицам.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года № 152-ФЗ «О персональных </w:t>
      </w:r>
      <w:proofErr w:type="spellStart"/>
      <w:r w:rsidRPr="001F13F1">
        <w:rPr>
          <w:rFonts w:ascii="Times New Roman" w:eastAsia="Times New Roman" w:hAnsi="Times New Roman"/>
          <w:sz w:val="20"/>
          <w:szCs w:val="20"/>
          <w:lang w:eastAsia="ar-SA"/>
        </w:rPr>
        <w:t>данных</w:t>
      </w:r>
      <w:proofErr w:type="gramStart"/>
      <w:r w:rsidRPr="001F13F1">
        <w:rPr>
          <w:rFonts w:ascii="Times New Roman" w:eastAsia="Times New Roman" w:hAnsi="Times New Roman"/>
          <w:sz w:val="20"/>
          <w:szCs w:val="20"/>
          <w:lang w:eastAsia="ar-SA"/>
        </w:rPr>
        <w:t>».В</w:t>
      </w:r>
      <w:proofErr w:type="spellEnd"/>
      <w:proofErr w:type="gramEnd"/>
      <w:r w:rsidRPr="001F13F1">
        <w:rPr>
          <w:rFonts w:ascii="Times New Roman" w:eastAsia="Times New Roman" w:hAnsi="Times New Roman"/>
          <w:sz w:val="20"/>
          <w:szCs w:val="20"/>
          <w:lang w:eastAsia="ar-SA"/>
        </w:rPr>
        <w:t xml:space="preserve"> случае отзыва согласия, обработка моих персональных данных прекращается в течение трех рабочих дней. </w:t>
      </w:r>
      <w:proofErr w:type="gramStart"/>
      <w:r w:rsidRPr="001F13F1">
        <w:rPr>
          <w:rFonts w:ascii="Times New Roman" w:eastAsia="Times New Roman" w:hAnsi="Times New Roman"/>
          <w:sz w:val="20"/>
          <w:szCs w:val="20"/>
          <w:lang w:eastAsia="ar-SA"/>
        </w:rPr>
        <w:t>Документы</w:t>
      </w:r>
      <w:proofErr w:type="gramEnd"/>
      <w:r w:rsidRPr="001F13F1">
        <w:rPr>
          <w:rFonts w:ascii="Times New Roman" w:eastAsia="Times New Roman" w:hAnsi="Times New Roman"/>
          <w:sz w:val="20"/>
          <w:szCs w:val="20"/>
          <w:lang w:eastAsia="ar-SA"/>
        </w:rPr>
        <w:t xml:space="preserve"> содержащие мои персональные данные подлежат хранению в соответствии с законодательством Российской Федерации. Я осознаю, что отзыв влечет за собой прекращение предоставления мер социальной поддержки.</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____________________________________________________________________________</w:t>
      </w:r>
      <w:r>
        <w:rPr>
          <w:rFonts w:ascii="Times New Roman" w:eastAsia="Times New Roman" w:hAnsi="Times New Roman"/>
          <w:sz w:val="20"/>
          <w:szCs w:val="20"/>
          <w:lang w:eastAsia="ar-SA"/>
        </w:rPr>
        <w:t>_________________</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 xml:space="preserve">     </w:t>
      </w:r>
      <w:proofErr w:type="gramStart"/>
      <w:r w:rsidRPr="001F13F1">
        <w:rPr>
          <w:rFonts w:ascii="Times New Roman" w:eastAsia="Times New Roman" w:hAnsi="Times New Roman"/>
          <w:sz w:val="20"/>
          <w:szCs w:val="20"/>
          <w:lang w:eastAsia="ar-SA"/>
        </w:rPr>
        <w:t>[ Ф.И.О.</w:t>
      </w:r>
      <w:proofErr w:type="gramEnd"/>
      <w:r>
        <w:rPr>
          <w:rFonts w:ascii="Times New Roman" w:eastAsia="Times New Roman" w:hAnsi="Times New Roman"/>
          <w:sz w:val="20"/>
          <w:szCs w:val="20"/>
          <w:lang w:eastAsia="ar-SA"/>
        </w:rPr>
        <w:t xml:space="preserve"> </w:t>
      </w:r>
      <w:r w:rsidRPr="001F13F1">
        <w:rPr>
          <w:rFonts w:ascii="Times New Roman" w:eastAsia="Times New Roman" w:hAnsi="Times New Roman"/>
          <w:sz w:val="20"/>
          <w:szCs w:val="20"/>
          <w:lang w:eastAsia="ar-SA"/>
        </w:rPr>
        <w:t>собственноручная п</w:t>
      </w:r>
      <w:r w:rsidRPr="001F13F1">
        <w:rPr>
          <w:rFonts w:ascii="Times New Roman" w:eastAsia="Times New Roman" w:hAnsi="Times New Roman"/>
          <w:b/>
          <w:bCs/>
          <w:color w:val="000080"/>
          <w:sz w:val="20"/>
          <w:szCs w:val="20"/>
          <w:lang w:eastAsia="ar-SA"/>
        </w:rPr>
        <w:t>одпись субъекта персональных данных</w:t>
      </w:r>
      <w:r w:rsidRPr="001F13F1">
        <w:rPr>
          <w:rFonts w:ascii="Times New Roman" w:eastAsia="Times New Roman" w:hAnsi="Times New Roman"/>
          <w:sz w:val="20"/>
          <w:szCs w:val="20"/>
          <w:lang w:eastAsia="ar-SA"/>
        </w:rPr>
        <w:t>]</w:t>
      </w:r>
    </w:p>
    <w:p w:rsidR="00076680" w:rsidRPr="001F13F1" w:rsidRDefault="00076680" w:rsidP="00076680">
      <w:pPr>
        <w:suppressAutoHyphens/>
        <w:autoSpaceDE w:val="0"/>
        <w:spacing w:after="0" w:line="100" w:lineRule="atLeast"/>
        <w:ind w:firstLine="720"/>
        <w:jc w:val="both"/>
        <w:rPr>
          <w:rFonts w:ascii="Times New Roman" w:eastAsia="Times New Roman" w:hAnsi="Times New Roman"/>
          <w:sz w:val="20"/>
          <w:szCs w:val="20"/>
          <w:lang w:eastAsia="ar-SA"/>
        </w:rPr>
      </w:pPr>
    </w:p>
    <w:p w:rsidR="00076680" w:rsidRPr="001F13F1" w:rsidRDefault="00076680" w:rsidP="00076680">
      <w:pPr>
        <w:suppressAutoHyphens/>
        <w:autoSpaceDE w:val="0"/>
        <w:spacing w:after="0" w:line="100" w:lineRule="atLeast"/>
        <w:jc w:val="both"/>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Специалист Оператора ________________________________________________________</w:t>
      </w:r>
      <w:r>
        <w:rPr>
          <w:rFonts w:ascii="Times New Roman" w:eastAsia="Times New Roman" w:hAnsi="Times New Roman"/>
          <w:sz w:val="20"/>
          <w:szCs w:val="20"/>
          <w:lang w:eastAsia="ar-SA"/>
        </w:rPr>
        <w:t>_________________</w:t>
      </w:r>
    </w:p>
    <w:p w:rsidR="00076680" w:rsidRPr="001F13F1" w:rsidRDefault="00076680" w:rsidP="00076680">
      <w:pPr>
        <w:suppressAutoHyphens/>
        <w:autoSpaceDE w:val="0"/>
        <w:spacing w:after="0" w:line="100" w:lineRule="atLeast"/>
        <w:jc w:val="center"/>
        <w:rPr>
          <w:rFonts w:ascii="Times New Roman" w:eastAsia="Times New Roman" w:hAnsi="Times New Roman"/>
          <w:sz w:val="20"/>
          <w:szCs w:val="20"/>
          <w:lang w:eastAsia="ar-SA"/>
        </w:rPr>
      </w:pPr>
      <w:r w:rsidRPr="001F13F1">
        <w:rPr>
          <w:rFonts w:ascii="Times New Roman" w:eastAsia="Times New Roman" w:hAnsi="Times New Roman"/>
          <w:sz w:val="20"/>
          <w:szCs w:val="20"/>
          <w:lang w:eastAsia="ar-SA"/>
        </w:rPr>
        <w:t>(фамилия, имя, отчество, подпись)</w:t>
      </w:r>
    </w:p>
    <w:p w:rsidR="00076680" w:rsidRDefault="00076680" w:rsidP="00076680">
      <w:pPr>
        <w:widowControl w:val="0"/>
        <w:tabs>
          <w:tab w:val="left" w:leader="underscore" w:pos="9192"/>
        </w:tabs>
        <w:spacing w:after="0" w:line="240" w:lineRule="auto"/>
        <w:ind w:left="5160"/>
        <w:jc w:val="both"/>
      </w:pPr>
      <w:bookmarkStart w:id="0" w:name="_GoBack"/>
      <w:bookmarkEnd w:id="0"/>
    </w:p>
    <w:p w:rsidR="00FB6DE6" w:rsidRDefault="00FB6DE6"/>
    <w:sectPr w:rsidR="00FB6DE6" w:rsidSect="001F13F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1B"/>
    <w:rsid w:val="00076680"/>
    <w:rsid w:val="00AB4A1B"/>
    <w:rsid w:val="00FB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FB0"/>
  <w15:chartTrackingRefBased/>
  <w15:docId w15:val="{AA959A53-0BA1-4694-9C78-9D6BADBA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Company>ГКУ РХ "УСПН г. Абакана"</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Виталий Алексеевич</dc:creator>
  <cp:keywords/>
  <dc:description/>
  <cp:lastModifiedBy>Иванов Виталий Алексеевич</cp:lastModifiedBy>
  <cp:revision>2</cp:revision>
  <dcterms:created xsi:type="dcterms:W3CDTF">2020-10-19T06:47:00Z</dcterms:created>
  <dcterms:modified xsi:type="dcterms:W3CDTF">2020-10-19T06:47:00Z</dcterms:modified>
</cp:coreProperties>
</file>